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74" w:rsidRDefault="00080474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080474" w:rsidRPr="00080474" w:rsidRDefault="00080474" w:rsidP="00080474"/>
    <w:p w:rsidR="00080474" w:rsidRPr="00080474" w:rsidRDefault="00080474" w:rsidP="00080474"/>
    <w:p w:rsidR="00080474" w:rsidRPr="00080474" w:rsidRDefault="00080474" w:rsidP="00080474"/>
    <w:p w:rsidR="00080474" w:rsidRDefault="00080474" w:rsidP="00080474"/>
    <w:p w:rsidR="00080474" w:rsidRDefault="00080474" w:rsidP="00080474"/>
    <w:p w:rsidR="00A502BB" w:rsidRDefault="00080474" w:rsidP="00080474">
      <w:pPr>
        <w:tabs>
          <w:tab w:val="left" w:pos="2250"/>
        </w:tabs>
      </w:pPr>
      <w:r>
        <w:tab/>
        <w:t>Out of the 138 referrals received so far:</w:t>
      </w:r>
    </w:p>
    <w:p w:rsidR="00080474" w:rsidRDefault="00080474" w:rsidP="00080474">
      <w:pPr>
        <w:tabs>
          <w:tab w:val="left" w:pos="2250"/>
        </w:tabs>
      </w:pPr>
    </w:p>
    <w:p w:rsidR="00080474" w:rsidRDefault="00080474" w:rsidP="00080474">
      <w:pPr>
        <w:pStyle w:val="ListParagraph"/>
        <w:numPr>
          <w:ilvl w:val="0"/>
          <w:numId w:val="1"/>
        </w:numPr>
        <w:tabs>
          <w:tab w:val="left" w:pos="2250"/>
        </w:tabs>
      </w:pPr>
      <w:r>
        <w:t>108 have come from HAP Case workers</w:t>
      </w:r>
    </w:p>
    <w:p w:rsidR="00080474" w:rsidRDefault="00080474" w:rsidP="00080474">
      <w:pPr>
        <w:pStyle w:val="ListParagraph"/>
        <w:numPr>
          <w:ilvl w:val="0"/>
          <w:numId w:val="1"/>
        </w:numPr>
        <w:tabs>
          <w:tab w:val="left" w:pos="2250"/>
        </w:tabs>
      </w:pPr>
      <w:r>
        <w:t>10 have been sent to SJ by CHD</w:t>
      </w:r>
    </w:p>
    <w:p w:rsidR="00080474" w:rsidRDefault="00080474" w:rsidP="00080474">
      <w:pPr>
        <w:pStyle w:val="ListParagraph"/>
        <w:numPr>
          <w:ilvl w:val="0"/>
          <w:numId w:val="1"/>
        </w:numPr>
        <w:tabs>
          <w:tab w:val="left" w:pos="2250"/>
        </w:tabs>
      </w:pPr>
      <w:r>
        <w:t>20 have been enrolled by Berkshires</w:t>
      </w:r>
    </w:p>
    <w:p w:rsidR="00080474" w:rsidRPr="00080474" w:rsidRDefault="00080474" w:rsidP="00080474">
      <w:pPr>
        <w:tabs>
          <w:tab w:val="left" w:pos="2250"/>
        </w:tabs>
        <w:ind w:left="360"/>
      </w:pPr>
    </w:p>
    <w:sectPr w:rsidR="00080474" w:rsidRPr="00080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27D3C"/>
    <w:multiLevelType w:val="hybridMultilevel"/>
    <w:tmpl w:val="6A14F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74"/>
    <w:rsid w:val="00080474"/>
    <w:rsid w:val="00A502BB"/>
    <w:rsid w:val="00C4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4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0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4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0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Secure Jobs Referrals</c:v>
                </c:pt>
              </c:strCache>
            </c:strRef>
          </c:tx>
          <c:dPt>
            <c:idx val="3"/>
            <c:bubble3D val="0"/>
            <c:spPr>
              <a:solidFill>
                <a:schemeClr val="bg1"/>
              </a:solidFill>
            </c:spPr>
          </c:dPt>
          <c:cat>
            <c:strRef>
              <c:f>Sheet1!$A$2:$A$5</c:f>
              <c:strCache>
                <c:ptCount val="3"/>
                <c:pt idx="0">
                  <c:v>HAP</c:v>
                </c:pt>
                <c:pt idx="1">
                  <c:v>CHD</c:v>
                </c:pt>
                <c:pt idx="2">
                  <c:v>Berkshires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108</c:v>
                </c:pt>
                <c:pt idx="1">
                  <c:v>10</c:v>
                </c:pt>
                <c:pt idx="2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81421350976961226"/>
          <c:y val="0.42984783152105993"/>
          <c:w val="0.13717537911927677"/>
          <c:h val="0.44576052993375825"/>
        </c:manualLayout>
      </c:layout>
      <c:overlay val="0"/>
      <c:spPr>
        <a:solidFill>
          <a:schemeClr val="bg1"/>
        </a:solidFill>
      </c:sp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Miranda</dc:creator>
  <cp:lastModifiedBy>Johnny Miranda</cp:lastModifiedBy>
  <cp:revision>3</cp:revision>
  <cp:lastPrinted>2015-10-27T12:34:00Z</cp:lastPrinted>
  <dcterms:created xsi:type="dcterms:W3CDTF">2015-10-27T12:27:00Z</dcterms:created>
  <dcterms:modified xsi:type="dcterms:W3CDTF">2015-10-27T12:34:00Z</dcterms:modified>
</cp:coreProperties>
</file>